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BA092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杭电本教通[201</w:t>
      </w:r>
      <w:r w:rsidR="00842E8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 w:rsidRPr="00BA092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]</w:t>
      </w:r>
      <w:r w:rsidR="00842E8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15</w:t>
      </w:r>
      <w:r w:rsidRPr="00BA092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号</w:t>
      </w:r>
    </w:p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639E2" w:rsidRPr="00BA0925" w:rsidRDefault="000639E2" w:rsidP="000639E2">
      <w:pPr>
        <w:spacing w:line="60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37FDA" w:rsidRPr="000639E2" w:rsidRDefault="0025329F">
      <w:pPr>
        <w:spacing w:line="360" w:lineRule="auto"/>
        <w:jc w:val="center"/>
        <w:rPr>
          <w:sz w:val="30"/>
          <w:szCs w:val="30"/>
        </w:rPr>
      </w:pPr>
      <w:r w:rsidRPr="000639E2">
        <w:rPr>
          <w:rFonts w:asciiTheme="minorEastAsia" w:eastAsiaTheme="minorEastAsia" w:hAnsiTheme="minorEastAsia" w:hint="eastAsia"/>
          <w:sz w:val="36"/>
          <w:szCs w:val="36"/>
        </w:rPr>
        <w:t>关于</w:t>
      </w:r>
      <w:r w:rsidR="00503879" w:rsidRPr="000639E2">
        <w:rPr>
          <w:rFonts w:asciiTheme="minorEastAsia" w:eastAsiaTheme="minorEastAsia" w:hAnsiTheme="minorEastAsia" w:hint="eastAsia"/>
          <w:sz w:val="36"/>
          <w:szCs w:val="36"/>
        </w:rPr>
        <w:t>开展</w:t>
      </w:r>
      <w:r w:rsidRPr="000639E2">
        <w:rPr>
          <w:rFonts w:asciiTheme="minorEastAsia" w:eastAsiaTheme="minorEastAsia" w:hAnsiTheme="minorEastAsia" w:hint="eastAsia"/>
          <w:sz w:val="36"/>
          <w:szCs w:val="36"/>
        </w:rPr>
        <w:t>201</w:t>
      </w:r>
      <w:r w:rsidR="00503879" w:rsidRPr="000639E2">
        <w:rPr>
          <w:rFonts w:asciiTheme="minorEastAsia" w:eastAsiaTheme="minorEastAsia" w:hAnsiTheme="minorEastAsia" w:hint="eastAsia"/>
          <w:sz w:val="36"/>
          <w:szCs w:val="36"/>
        </w:rPr>
        <w:t>7</w:t>
      </w:r>
      <w:r w:rsidRPr="000639E2">
        <w:rPr>
          <w:rFonts w:asciiTheme="minorEastAsia" w:eastAsiaTheme="minorEastAsia" w:hAnsiTheme="minorEastAsia" w:hint="eastAsia"/>
          <w:sz w:val="36"/>
          <w:szCs w:val="36"/>
        </w:rPr>
        <w:t>-201</w:t>
      </w:r>
      <w:r w:rsidR="00503879" w:rsidRPr="000639E2">
        <w:rPr>
          <w:rFonts w:asciiTheme="minorEastAsia" w:eastAsiaTheme="minorEastAsia" w:hAnsiTheme="minorEastAsia" w:hint="eastAsia"/>
          <w:sz w:val="36"/>
          <w:szCs w:val="36"/>
        </w:rPr>
        <w:t>8</w:t>
      </w:r>
      <w:r w:rsidRPr="000639E2">
        <w:rPr>
          <w:rFonts w:asciiTheme="minorEastAsia" w:eastAsiaTheme="minorEastAsia" w:hAnsiTheme="minorEastAsia" w:hint="eastAsia"/>
          <w:sz w:val="36"/>
          <w:szCs w:val="36"/>
        </w:rPr>
        <w:t>-</w:t>
      </w:r>
      <w:r w:rsidR="007129AC">
        <w:rPr>
          <w:rFonts w:asciiTheme="minorEastAsia" w:eastAsiaTheme="minorEastAsia" w:hAnsiTheme="minorEastAsia" w:hint="eastAsia"/>
          <w:sz w:val="36"/>
          <w:szCs w:val="36"/>
        </w:rPr>
        <w:t>2</w:t>
      </w:r>
      <w:r w:rsidRPr="000639E2">
        <w:rPr>
          <w:rFonts w:asciiTheme="minorEastAsia" w:eastAsiaTheme="minorEastAsia" w:hAnsiTheme="minorEastAsia" w:hint="eastAsia"/>
          <w:sz w:val="36"/>
          <w:szCs w:val="36"/>
        </w:rPr>
        <w:t>学期</w:t>
      </w:r>
      <w:proofErr w:type="gramStart"/>
      <w:r w:rsidRPr="000639E2">
        <w:rPr>
          <w:rFonts w:asciiTheme="minorEastAsia" w:eastAsiaTheme="minorEastAsia" w:hAnsiTheme="minorEastAsia" w:hint="eastAsia"/>
          <w:sz w:val="36"/>
          <w:szCs w:val="36"/>
        </w:rPr>
        <w:t>通识类选修课</w:t>
      </w:r>
      <w:proofErr w:type="gramEnd"/>
      <w:r w:rsidRPr="000639E2">
        <w:rPr>
          <w:rFonts w:asciiTheme="minorEastAsia" w:eastAsiaTheme="minorEastAsia" w:hAnsiTheme="minorEastAsia" w:hint="eastAsia"/>
          <w:sz w:val="36"/>
          <w:szCs w:val="36"/>
        </w:rPr>
        <w:t>申报</w:t>
      </w:r>
      <w:r w:rsidR="00657190" w:rsidRPr="000639E2">
        <w:rPr>
          <w:rFonts w:asciiTheme="minorEastAsia" w:eastAsiaTheme="minorEastAsia" w:hAnsiTheme="minorEastAsia" w:hint="eastAsia"/>
          <w:sz w:val="36"/>
          <w:szCs w:val="36"/>
        </w:rPr>
        <w:t>工作</w:t>
      </w:r>
      <w:r w:rsidRPr="000639E2">
        <w:rPr>
          <w:rFonts w:asciiTheme="minorEastAsia" w:eastAsiaTheme="minorEastAsia" w:hAnsiTheme="minorEastAsia" w:hint="eastAsia"/>
          <w:sz w:val="36"/>
          <w:szCs w:val="36"/>
        </w:rPr>
        <w:t>的通知</w:t>
      </w:r>
    </w:p>
    <w:p w:rsidR="00137FDA" w:rsidRDefault="00137FDA">
      <w:pPr>
        <w:spacing w:line="360" w:lineRule="auto"/>
        <w:ind w:leftChars="171" w:left="359" w:firstLineChars="200" w:firstLine="480"/>
        <w:rPr>
          <w:sz w:val="24"/>
        </w:rPr>
      </w:pPr>
    </w:p>
    <w:p w:rsidR="00137FDA" w:rsidRDefault="000639E2">
      <w:pPr>
        <w:spacing w:line="360" w:lineRule="auto"/>
        <w:rPr>
          <w:sz w:val="28"/>
          <w:szCs w:val="28"/>
        </w:rPr>
      </w:pPr>
      <w:r w:rsidRPr="00BA0925">
        <w:rPr>
          <w:rFonts w:ascii="仿宋" w:eastAsia="仿宋" w:hAnsi="仿宋" w:hint="eastAsia"/>
          <w:kern w:val="0"/>
          <w:sz w:val="32"/>
          <w:szCs w:val="32"/>
        </w:rPr>
        <w:t>各学院、相关部处：</w:t>
      </w:r>
    </w:p>
    <w:p w:rsidR="00137FDA" w:rsidRDefault="0025329F" w:rsidP="00657190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t>为继续加强与</w:t>
      </w:r>
      <w:proofErr w:type="gramStart"/>
      <w:r w:rsidRPr="000639E2">
        <w:rPr>
          <w:rFonts w:ascii="仿宋" w:eastAsia="仿宋" w:hAnsi="仿宋" w:hint="eastAsia"/>
          <w:sz w:val="28"/>
          <w:szCs w:val="28"/>
        </w:rPr>
        <w:t>完善通</w:t>
      </w:r>
      <w:proofErr w:type="gramEnd"/>
      <w:r w:rsidRPr="000639E2">
        <w:rPr>
          <w:rFonts w:ascii="仿宋" w:eastAsia="仿宋" w:hAnsi="仿宋" w:hint="eastAsia"/>
          <w:sz w:val="28"/>
          <w:szCs w:val="28"/>
        </w:rPr>
        <w:t>识教育课程体系建设，促进我校学生全面素质的提升，希望各学院（部）积极组织教师申报优质课程。新申报的通识</w:t>
      </w:r>
      <w:r w:rsidR="00503879" w:rsidRPr="000639E2">
        <w:rPr>
          <w:rFonts w:ascii="仿宋" w:eastAsia="仿宋" w:hAnsi="仿宋" w:hint="eastAsia"/>
          <w:sz w:val="28"/>
          <w:szCs w:val="28"/>
        </w:rPr>
        <w:t>选修</w:t>
      </w:r>
      <w:r w:rsidRPr="000639E2">
        <w:rPr>
          <w:rFonts w:ascii="仿宋" w:eastAsia="仿宋" w:hAnsi="仿宋" w:hint="eastAsia"/>
          <w:sz w:val="28"/>
          <w:szCs w:val="28"/>
        </w:rPr>
        <w:t>课应符合</w:t>
      </w:r>
      <w:r w:rsidR="00503879" w:rsidRPr="000639E2">
        <w:rPr>
          <w:rFonts w:ascii="仿宋" w:eastAsia="仿宋" w:hAnsi="仿宋" w:hint="eastAsia"/>
          <w:sz w:val="28"/>
          <w:szCs w:val="28"/>
        </w:rPr>
        <w:t>《杭州电子科技大学通识教育教学改革方案（试行）》（杭电本[2017]159号）（附件1）和《</w:t>
      </w:r>
      <w:bookmarkStart w:id="0" w:name="_Toc391477121"/>
      <w:r w:rsidR="00503879" w:rsidRPr="000639E2">
        <w:rPr>
          <w:rFonts w:ascii="仿宋" w:eastAsia="仿宋" w:hAnsi="仿宋" w:hint="eastAsia"/>
          <w:sz w:val="28"/>
          <w:szCs w:val="28"/>
        </w:rPr>
        <w:t>杭州电子科技大学通识教育课程建设管理办法</w:t>
      </w:r>
      <w:bookmarkEnd w:id="0"/>
      <w:r w:rsidR="00503879" w:rsidRPr="000639E2">
        <w:rPr>
          <w:rFonts w:ascii="仿宋" w:eastAsia="仿宋" w:hAnsi="仿宋" w:hint="eastAsia"/>
          <w:sz w:val="28"/>
          <w:szCs w:val="28"/>
        </w:rPr>
        <w:t>（试行）》（杭电本[2017]162号）（附件2）</w:t>
      </w:r>
      <w:r w:rsidRPr="000639E2">
        <w:rPr>
          <w:rFonts w:ascii="仿宋" w:eastAsia="仿宋" w:hAnsi="仿宋" w:hint="eastAsia"/>
          <w:sz w:val="28"/>
          <w:szCs w:val="28"/>
        </w:rPr>
        <w:t>文件要求，申报课程负责人填写杭州电子科技大学</w:t>
      </w:r>
      <w:proofErr w:type="gramStart"/>
      <w:r w:rsidRPr="000639E2">
        <w:rPr>
          <w:rFonts w:ascii="仿宋" w:eastAsia="仿宋" w:hAnsi="仿宋" w:hint="eastAsia"/>
          <w:sz w:val="28"/>
          <w:szCs w:val="28"/>
        </w:rPr>
        <w:t>通识类选修课</w:t>
      </w:r>
      <w:proofErr w:type="gramEnd"/>
      <w:r w:rsidRPr="000639E2">
        <w:rPr>
          <w:rFonts w:ascii="仿宋" w:eastAsia="仿宋" w:hAnsi="仿宋" w:hint="eastAsia"/>
          <w:sz w:val="28"/>
          <w:szCs w:val="28"/>
        </w:rPr>
        <w:t>申请表（附件</w:t>
      </w:r>
      <w:r w:rsidR="00503879" w:rsidRPr="000639E2">
        <w:rPr>
          <w:rFonts w:ascii="仿宋" w:eastAsia="仿宋" w:hAnsi="仿宋" w:hint="eastAsia"/>
          <w:sz w:val="28"/>
          <w:szCs w:val="28"/>
        </w:rPr>
        <w:t>3</w:t>
      </w:r>
      <w:r w:rsidRPr="000639E2">
        <w:rPr>
          <w:rFonts w:ascii="仿宋" w:eastAsia="仿宋" w:hAnsi="仿宋" w:hint="eastAsia"/>
          <w:sz w:val="28"/>
          <w:szCs w:val="28"/>
        </w:rPr>
        <w:t>）。各学院（部）请于201</w:t>
      </w:r>
      <w:r w:rsidR="007129AC">
        <w:rPr>
          <w:rFonts w:ascii="仿宋" w:eastAsia="仿宋" w:hAnsi="仿宋" w:hint="eastAsia"/>
          <w:sz w:val="28"/>
          <w:szCs w:val="28"/>
        </w:rPr>
        <w:t>8</w:t>
      </w:r>
      <w:r w:rsidRPr="000639E2">
        <w:rPr>
          <w:rFonts w:ascii="仿宋" w:eastAsia="仿宋" w:hAnsi="仿宋" w:hint="eastAsia"/>
          <w:sz w:val="28"/>
          <w:szCs w:val="28"/>
        </w:rPr>
        <w:t>年</w:t>
      </w:r>
      <w:r w:rsidR="007129AC">
        <w:rPr>
          <w:rFonts w:ascii="仿宋" w:eastAsia="仿宋" w:hAnsi="仿宋" w:hint="eastAsia"/>
          <w:sz w:val="28"/>
          <w:szCs w:val="28"/>
        </w:rPr>
        <w:t>4</w:t>
      </w:r>
      <w:r w:rsidRPr="000639E2">
        <w:rPr>
          <w:rFonts w:ascii="仿宋" w:eastAsia="仿宋" w:hAnsi="仿宋" w:hint="eastAsia"/>
          <w:sz w:val="28"/>
          <w:szCs w:val="28"/>
        </w:rPr>
        <w:t>月</w:t>
      </w:r>
      <w:r w:rsidR="007129AC">
        <w:rPr>
          <w:rFonts w:ascii="仿宋" w:eastAsia="仿宋" w:hAnsi="仿宋" w:hint="eastAsia"/>
          <w:sz w:val="28"/>
          <w:szCs w:val="28"/>
        </w:rPr>
        <w:t>2</w:t>
      </w:r>
      <w:r w:rsidR="008C277F" w:rsidRPr="000639E2">
        <w:rPr>
          <w:rFonts w:ascii="仿宋" w:eastAsia="仿宋" w:hAnsi="仿宋" w:hint="eastAsia"/>
          <w:sz w:val="28"/>
          <w:szCs w:val="28"/>
        </w:rPr>
        <w:t>3</w:t>
      </w:r>
      <w:r w:rsidRPr="000639E2">
        <w:rPr>
          <w:rFonts w:ascii="仿宋" w:eastAsia="仿宋" w:hAnsi="仿宋" w:hint="eastAsia"/>
          <w:sz w:val="28"/>
          <w:szCs w:val="28"/>
        </w:rPr>
        <w:t>日前将申请表纸质版一式五份交至</w:t>
      </w:r>
      <w:r w:rsidR="00657190" w:rsidRPr="000639E2">
        <w:rPr>
          <w:rFonts w:ascii="仿宋" w:eastAsia="仿宋" w:hAnsi="仿宋" w:hint="eastAsia"/>
          <w:sz w:val="28"/>
          <w:szCs w:val="28"/>
        </w:rPr>
        <w:t>行政楼</w:t>
      </w:r>
      <w:r w:rsidRPr="000639E2">
        <w:rPr>
          <w:rFonts w:ascii="仿宋" w:eastAsia="仿宋" w:hAnsi="仿宋" w:hint="eastAsia"/>
          <w:sz w:val="28"/>
          <w:szCs w:val="28"/>
        </w:rPr>
        <w:t>10</w:t>
      </w:r>
      <w:r w:rsidR="004F39AC" w:rsidRPr="000639E2">
        <w:rPr>
          <w:rFonts w:ascii="仿宋" w:eastAsia="仿宋" w:hAnsi="仿宋" w:hint="eastAsia"/>
          <w:sz w:val="28"/>
          <w:szCs w:val="28"/>
        </w:rPr>
        <w:t>8</w:t>
      </w:r>
      <w:r w:rsidRPr="000639E2">
        <w:rPr>
          <w:rFonts w:ascii="仿宋" w:eastAsia="仿宋" w:hAnsi="仿宋" w:hint="eastAsia"/>
          <w:sz w:val="28"/>
          <w:szCs w:val="28"/>
        </w:rPr>
        <w:t>室，申请表和汇总表</w:t>
      </w:r>
      <w:r w:rsidR="00E40F8B">
        <w:rPr>
          <w:rFonts w:ascii="仿宋" w:eastAsia="仿宋" w:hAnsi="仿宋" w:hint="eastAsia"/>
          <w:sz w:val="28"/>
          <w:szCs w:val="28"/>
        </w:rPr>
        <w:t>（附件4）</w:t>
      </w:r>
      <w:r w:rsidRPr="000639E2">
        <w:rPr>
          <w:rFonts w:ascii="仿宋" w:eastAsia="仿宋" w:hAnsi="仿宋" w:hint="eastAsia"/>
          <w:sz w:val="28"/>
          <w:szCs w:val="28"/>
        </w:rPr>
        <w:t>的</w:t>
      </w:r>
      <w:hyperlink r:id="rId8" w:history="1">
        <w:r w:rsidR="007129AC" w:rsidRPr="000650B2">
          <w:rPr>
            <w:rStyle w:val="a3"/>
            <w:rFonts w:ascii="仿宋" w:eastAsia="仿宋" w:hAnsi="仿宋" w:hint="eastAsia"/>
            <w:color w:val="auto"/>
            <w:sz w:val="28"/>
            <w:szCs w:val="28"/>
            <w:u w:val="none"/>
          </w:rPr>
          <w:t>电子版发送到</w:t>
        </w:r>
        <w:r w:rsidR="007129AC" w:rsidRPr="000650B2">
          <w:rPr>
            <w:rStyle w:val="a3"/>
            <w:rFonts w:ascii="仿宋" w:eastAsia="仿宋" w:hAnsi="仿宋"/>
            <w:color w:val="auto"/>
            <w:sz w:val="28"/>
            <w:szCs w:val="28"/>
            <w:u w:val="none"/>
          </w:rPr>
          <w:t>huyuanyuan@hdu.edu.cn</w:t>
        </w:r>
      </w:hyperlink>
      <w:r w:rsidRPr="000650B2">
        <w:rPr>
          <w:rFonts w:ascii="仿宋" w:eastAsia="仿宋" w:hAnsi="仿宋" w:hint="eastAsia"/>
          <w:sz w:val="28"/>
          <w:szCs w:val="28"/>
        </w:rPr>
        <w:t>。</w:t>
      </w:r>
      <w:r w:rsidRPr="000639E2">
        <w:rPr>
          <w:rFonts w:ascii="仿宋" w:eastAsia="仿宋" w:hAnsi="仿宋" w:hint="eastAsia"/>
          <w:sz w:val="28"/>
          <w:szCs w:val="28"/>
        </w:rPr>
        <w:t>联系电话：86878588。</w:t>
      </w:r>
      <w:r w:rsidRPr="000639E2">
        <w:rPr>
          <w:rFonts w:ascii="仿宋" w:eastAsia="仿宋" w:hAnsi="仿宋"/>
          <w:sz w:val="28"/>
          <w:szCs w:val="28"/>
        </w:rPr>
        <w:t>学校</w:t>
      </w:r>
      <w:r w:rsidR="009F14AC" w:rsidRPr="000639E2">
        <w:rPr>
          <w:rFonts w:ascii="仿宋" w:eastAsia="仿宋" w:hAnsi="仿宋" w:hint="eastAsia"/>
          <w:sz w:val="28"/>
          <w:szCs w:val="28"/>
        </w:rPr>
        <w:t>将</w:t>
      </w:r>
      <w:r w:rsidRPr="000639E2">
        <w:rPr>
          <w:rFonts w:ascii="仿宋" w:eastAsia="仿宋" w:hAnsi="仿宋" w:hint="eastAsia"/>
          <w:sz w:val="28"/>
          <w:szCs w:val="28"/>
        </w:rPr>
        <w:t>组织</w:t>
      </w:r>
      <w:r w:rsidRPr="000639E2">
        <w:rPr>
          <w:rFonts w:ascii="仿宋" w:eastAsia="仿宋" w:hAnsi="仿宋"/>
          <w:sz w:val="28"/>
          <w:szCs w:val="28"/>
        </w:rPr>
        <w:t>新开设通识</w:t>
      </w:r>
      <w:r w:rsidR="0072156E" w:rsidRPr="000639E2">
        <w:rPr>
          <w:rFonts w:ascii="仿宋" w:eastAsia="仿宋" w:hAnsi="仿宋" w:hint="eastAsia"/>
          <w:sz w:val="28"/>
          <w:szCs w:val="28"/>
        </w:rPr>
        <w:t>选修</w:t>
      </w:r>
      <w:r w:rsidRPr="000639E2">
        <w:rPr>
          <w:rFonts w:ascii="仿宋" w:eastAsia="仿宋" w:hAnsi="仿宋"/>
          <w:sz w:val="28"/>
          <w:szCs w:val="28"/>
        </w:rPr>
        <w:t>课程和主讲教师资格的评审</w:t>
      </w:r>
      <w:r w:rsidR="0072156E" w:rsidRPr="000639E2">
        <w:rPr>
          <w:rFonts w:ascii="仿宋" w:eastAsia="仿宋" w:hAnsi="仿宋" w:hint="eastAsia"/>
          <w:sz w:val="28"/>
          <w:szCs w:val="28"/>
        </w:rPr>
        <w:t>，</w:t>
      </w:r>
      <w:r w:rsidR="0072156E" w:rsidRPr="000639E2">
        <w:rPr>
          <w:rFonts w:ascii="仿宋" w:eastAsia="仿宋" w:hAnsi="仿宋"/>
          <w:sz w:val="28"/>
          <w:szCs w:val="28"/>
        </w:rPr>
        <w:t>遴选</w:t>
      </w:r>
      <w:r w:rsidR="0072156E" w:rsidRPr="000639E2">
        <w:rPr>
          <w:rFonts w:ascii="仿宋" w:eastAsia="仿宋" w:hAnsi="仿宋" w:hint="eastAsia"/>
          <w:sz w:val="28"/>
          <w:szCs w:val="28"/>
        </w:rPr>
        <w:t>符合开课条件的课程，通识教育委员会审议专家组推荐的开课名单</w:t>
      </w:r>
      <w:r w:rsidRPr="000639E2">
        <w:rPr>
          <w:rFonts w:ascii="仿宋" w:eastAsia="仿宋" w:hAnsi="仿宋"/>
          <w:sz w:val="28"/>
          <w:szCs w:val="28"/>
        </w:rPr>
        <w:t>。</w:t>
      </w:r>
    </w:p>
    <w:p w:rsidR="00E40F8B" w:rsidRPr="000639E2" w:rsidRDefault="00E40F8B" w:rsidP="0065719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GoBack"/>
      <w:bookmarkEnd w:id="1"/>
    </w:p>
    <w:p w:rsidR="00137FDA" w:rsidRPr="000639E2" w:rsidRDefault="0025329F" w:rsidP="004F39AC">
      <w:pPr>
        <w:spacing w:line="360" w:lineRule="auto"/>
        <w:ind w:left="1232" w:hangingChars="440" w:hanging="1232"/>
        <w:rPr>
          <w:rFonts w:ascii="仿宋" w:eastAsia="仿宋" w:hAnsi="仿宋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lastRenderedPageBreak/>
        <w:t xml:space="preserve">附件 1. </w:t>
      </w:r>
      <w:r w:rsidR="004F39AC" w:rsidRPr="000639E2">
        <w:rPr>
          <w:rFonts w:ascii="仿宋" w:eastAsia="仿宋" w:hAnsi="仿宋" w:hint="eastAsia"/>
          <w:sz w:val="28"/>
          <w:szCs w:val="28"/>
        </w:rPr>
        <w:t>杭州电子科技大学通识教育教学改革方案（试行）（杭电本[2017]159号）</w:t>
      </w:r>
    </w:p>
    <w:p w:rsidR="00137FDA" w:rsidRPr="000639E2" w:rsidRDefault="0025329F" w:rsidP="004F39AC">
      <w:pPr>
        <w:spacing w:line="360" w:lineRule="auto"/>
        <w:ind w:leftChars="354" w:left="1104" w:hangingChars="129" w:hanging="361"/>
        <w:rPr>
          <w:rFonts w:ascii="仿宋" w:eastAsia="仿宋" w:hAnsi="仿宋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t xml:space="preserve">2. </w:t>
      </w:r>
      <w:r w:rsidR="004F39AC" w:rsidRPr="000639E2">
        <w:rPr>
          <w:rFonts w:ascii="仿宋" w:eastAsia="仿宋" w:hAnsi="仿宋" w:hint="eastAsia"/>
          <w:sz w:val="28"/>
          <w:szCs w:val="28"/>
        </w:rPr>
        <w:t>杭州电子科技大学通识教育课程建设管理办法（试行）（杭电本[2017]162号）</w:t>
      </w:r>
    </w:p>
    <w:p w:rsidR="00137FDA" w:rsidRPr="000639E2" w:rsidRDefault="0025329F" w:rsidP="0025329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t>3.</w:t>
      </w:r>
      <w:r w:rsidR="004F39AC" w:rsidRPr="000639E2">
        <w:rPr>
          <w:rFonts w:ascii="仿宋" w:eastAsia="仿宋" w:hAnsi="仿宋" w:hint="eastAsia"/>
          <w:sz w:val="28"/>
          <w:szCs w:val="28"/>
        </w:rPr>
        <w:t xml:space="preserve"> 杭州电子科技大学</w:t>
      </w:r>
      <w:proofErr w:type="gramStart"/>
      <w:r w:rsidR="004F39AC" w:rsidRPr="000639E2">
        <w:rPr>
          <w:rFonts w:ascii="仿宋" w:eastAsia="仿宋" w:hAnsi="仿宋" w:hint="eastAsia"/>
          <w:sz w:val="28"/>
          <w:szCs w:val="28"/>
        </w:rPr>
        <w:t>通识类选修课</w:t>
      </w:r>
      <w:proofErr w:type="gramEnd"/>
      <w:r w:rsidR="004F39AC" w:rsidRPr="000639E2">
        <w:rPr>
          <w:rFonts w:ascii="仿宋" w:eastAsia="仿宋" w:hAnsi="仿宋" w:hint="eastAsia"/>
          <w:sz w:val="28"/>
          <w:szCs w:val="28"/>
        </w:rPr>
        <w:t>申请表（含教学大纲）</w:t>
      </w:r>
    </w:p>
    <w:p w:rsidR="004F39AC" w:rsidRPr="000639E2" w:rsidRDefault="004F39AC" w:rsidP="0025329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t>4. 杭州电子科技大学</w:t>
      </w:r>
      <w:proofErr w:type="gramStart"/>
      <w:r w:rsidRPr="000639E2">
        <w:rPr>
          <w:rFonts w:ascii="仿宋" w:eastAsia="仿宋" w:hAnsi="仿宋" w:hint="eastAsia"/>
          <w:sz w:val="28"/>
          <w:szCs w:val="28"/>
        </w:rPr>
        <w:t>通识类选修课</w:t>
      </w:r>
      <w:proofErr w:type="gramEnd"/>
      <w:r w:rsidRPr="000639E2">
        <w:rPr>
          <w:rFonts w:ascii="仿宋" w:eastAsia="仿宋" w:hAnsi="仿宋" w:hint="eastAsia"/>
          <w:sz w:val="28"/>
          <w:szCs w:val="28"/>
        </w:rPr>
        <w:t>推荐汇总表</w:t>
      </w:r>
    </w:p>
    <w:p w:rsidR="00137FDA" w:rsidRDefault="00137FDA" w:rsidP="000639E2">
      <w:pPr>
        <w:spacing w:line="360" w:lineRule="auto"/>
        <w:ind w:leftChars="499" w:left="1479" w:hangingChars="154" w:hanging="431"/>
        <w:rPr>
          <w:rFonts w:ascii="仿宋" w:eastAsia="仿宋" w:hAnsi="仿宋"/>
          <w:sz w:val="28"/>
          <w:szCs w:val="28"/>
        </w:rPr>
      </w:pPr>
    </w:p>
    <w:p w:rsidR="000639E2" w:rsidRPr="000639E2" w:rsidRDefault="000639E2" w:rsidP="000639E2">
      <w:pPr>
        <w:spacing w:line="360" w:lineRule="auto"/>
        <w:ind w:leftChars="499" w:left="1479" w:hangingChars="154" w:hanging="431"/>
        <w:rPr>
          <w:rFonts w:ascii="仿宋" w:eastAsia="仿宋" w:hAnsi="仿宋"/>
          <w:sz w:val="28"/>
          <w:szCs w:val="28"/>
        </w:rPr>
      </w:pPr>
    </w:p>
    <w:p w:rsidR="00137FDA" w:rsidRPr="000639E2" w:rsidRDefault="00791118" w:rsidP="00791118">
      <w:pPr>
        <w:spacing w:line="360" w:lineRule="auto"/>
        <w:ind w:right="120" w:firstLineChars="250" w:firstLine="700"/>
        <w:jc w:val="right"/>
        <w:rPr>
          <w:rFonts w:ascii="仿宋" w:eastAsia="仿宋" w:hAnsi="仿宋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t>本科生院</w:t>
      </w:r>
      <w:r w:rsidR="0025329F" w:rsidRPr="000639E2">
        <w:rPr>
          <w:rFonts w:ascii="仿宋" w:eastAsia="仿宋" w:hAnsi="仿宋" w:hint="eastAsia"/>
          <w:sz w:val="28"/>
          <w:szCs w:val="28"/>
        </w:rPr>
        <w:t>教务处</w:t>
      </w:r>
    </w:p>
    <w:p w:rsidR="00137FDA" w:rsidRPr="000639E2" w:rsidRDefault="00791118" w:rsidP="00DB3466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0639E2">
        <w:rPr>
          <w:rFonts w:ascii="仿宋" w:eastAsia="仿宋" w:hAnsi="仿宋" w:hint="eastAsia"/>
          <w:sz w:val="28"/>
          <w:szCs w:val="28"/>
        </w:rPr>
        <w:t>201</w:t>
      </w:r>
      <w:r w:rsidR="007129AC">
        <w:rPr>
          <w:rFonts w:ascii="仿宋" w:eastAsia="仿宋" w:hAnsi="仿宋" w:hint="eastAsia"/>
          <w:sz w:val="28"/>
          <w:szCs w:val="28"/>
        </w:rPr>
        <w:t>8</w:t>
      </w:r>
      <w:r w:rsidRPr="000639E2">
        <w:rPr>
          <w:rFonts w:ascii="仿宋" w:eastAsia="仿宋" w:hAnsi="仿宋" w:hint="eastAsia"/>
          <w:sz w:val="28"/>
          <w:szCs w:val="28"/>
        </w:rPr>
        <w:t>年</w:t>
      </w:r>
      <w:r w:rsidR="007129AC">
        <w:rPr>
          <w:rFonts w:ascii="仿宋" w:eastAsia="仿宋" w:hAnsi="仿宋" w:hint="eastAsia"/>
          <w:sz w:val="28"/>
          <w:szCs w:val="28"/>
        </w:rPr>
        <w:t>4</w:t>
      </w:r>
      <w:r w:rsidRPr="000639E2">
        <w:rPr>
          <w:rFonts w:ascii="仿宋" w:eastAsia="仿宋" w:hAnsi="仿宋" w:hint="eastAsia"/>
          <w:sz w:val="28"/>
          <w:szCs w:val="28"/>
        </w:rPr>
        <w:t>月</w:t>
      </w:r>
      <w:r w:rsidR="007129AC">
        <w:rPr>
          <w:rFonts w:ascii="仿宋" w:eastAsia="仿宋" w:hAnsi="仿宋" w:hint="eastAsia"/>
          <w:sz w:val="28"/>
          <w:szCs w:val="28"/>
        </w:rPr>
        <w:t>12</w:t>
      </w:r>
      <w:r w:rsidRPr="000639E2">
        <w:rPr>
          <w:rFonts w:ascii="仿宋" w:eastAsia="仿宋" w:hAnsi="仿宋" w:hint="eastAsia"/>
          <w:sz w:val="28"/>
          <w:szCs w:val="28"/>
        </w:rPr>
        <w:t>日</w:t>
      </w:r>
      <w:r w:rsidR="004F39AC" w:rsidRPr="000639E2">
        <w:rPr>
          <w:rFonts w:ascii="仿宋" w:eastAsia="仿宋" w:hAnsi="仿宋"/>
          <w:sz w:val="28"/>
          <w:szCs w:val="28"/>
        </w:rPr>
        <w:t xml:space="preserve"> </w:t>
      </w:r>
    </w:p>
    <w:sectPr w:rsidR="00137FDA" w:rsidRPr="000639E2" w:rsidSect="00DB3466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BC" w:rsidRDefault="00E069BC" w:rsidP="00FA2068">
      <w:r>
        <w:separator/>
      </w:r>
    </w:p>
  </w:endnote>
  <w:endnote w:type="continuationSeparator" w:id="0">
    <w:p w:rsidR="00E069BC" w:rsidRDefault="00E069BC" w:rsidP="00F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BC" w:rsidRDefault="00E069BC" w:rsidP="00FA2068">
      <w:r>
        <w:separator/>
      </w:r>
    </w:p>
  </w:footnote>
  <w:footnote w:type="continuationSeparator" w:id="0">
    <w:p w:rsidR="00E069BC" w:rsidRDefault="00E069BC" w:rsidP="00FA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A"/>
    <w:rsid w:val="00031B4D"/>
    <w:rsid w:val="00060FA3"/>
    <w:rsid w:val="000639E2"/>
    <w:rsid w:val="000650B2"/>
    <w:rsid w:val="00137FDA"/>
    <w:rsid w:val="00172770"/>
    <w:rsid w:val="00202BF3"/>
    <w:rsid w:val="0025329F"/>
    <w:rsid w:val="0030297D"/>
    <w:rsid w:val="00474958"/>
    <w:rsid w:val="004F39AC"/>
    <w:rsid w:val="00503879"/>
    <w:rsid w:val="00657190"/>
    <w:rsid w:val="007129AC"/>
    <w:rsid w:val="0072156E"/>
    <w:rsid w:val="00791118"/>
    <w:rsid w:val="007D653F"/>
    <w:rsid w:val="007F17F0"/>
    <w:rsid w:val="00842E85"/>
    <w:rsid w:val="008C277F"/>
    <w:rsid w:val="00904488"/>
    <w:rsid w:val="009F14AC"/>
    <w:rsid w:val="00BB3E88"/>
    <w:rsid w:val="00BD3274"/>
    <w:rsid w:val="00C86932"/>
    <w:rsid w:val="00DB3466"/>
    <w:rsid w:val="00DD2DB4"/>
    <w:rsid w:val="00E069BC"/>
    <w:rsid w:val="00E40F8B"/>
    <w:rsid w:val="00E46242"/>
    <w:rsid w:val="00F82BE6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FDA"/>
    <w:rPr>
      <w:color w:val="0000FF"/>
      <w:u w:val="single"/>
    </w:rPr>
  </w:style>
  <w:style w:type="paragraph" w:customStyle="1" w:styleId="CharCharCharCharCharChar1Char">
    <w:name w:val="Char Char Char Char Char Char1 Char"/>
    <w:basedOn w:val="a"/>
    <w:rsid w:val="00137F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header"/>
    <w:basedOn w:val="a"/>
    <w:link w:val="Char"/>
    <w:unhideWhenUsed/>
    <w:rsid w:val="00FA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2068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A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2068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639E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639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FDA"/>
    <w:rPr>
      <w:color w:val="0000FF"/>
      <w:u w:val="single"/>
    </w:rPr>
  </w:style>
  <w:style w:type="paragraph" w:customStyle="1" w:styleId="CharCharCharCharCharChar1Char">
    <w:name w:val="Char Char Char Char Char Char1 Char"/>
    <w:basedOn w:val="a"/>
    <w:rsid w:val="00137F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header"/>
    <w:basedOn w:val="a"/>
    <w:link w:val="Char"/>
    <w:unhideWhenUsed/>
    <w:rsid w:val="00FA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2068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A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2068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639E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639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&#21040;huyuanyuan@hd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Company>zju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关于2014-2015-1学期通识类选修课申报的通知</dc:title>
  <dc:creator>Dell</dc:creator>
  <cp:lastModifiedBy>Windows 用户</cp:lastModifiedBy>
  <cp:revision>6</cp:revision>
  <cp:lastPrinted>2017-10-27T06:30:00Z</cp:lastPrinted>
  <dcterms:created xsi:type="dcterms:W3CDTF">2018-04-12T06:42:00Z</dcterms:created>
  <dcterms:modified xsi:type="dcterms:W3CDTF">2018-04-12T08:20:00Z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