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rPr>
          <w:rFonts w:hint="eastAsia"/>
          <w:b/>
          <w:szCs w:val="21"/>
        </w:rPr>
      </w:pPr>
      <w:r>
        <w:rPr>
          <w:rFonts w:hint="eastAsia"/>
          <w:b/>
          <w:szCs w:val="21"/>
        </w:rPr>
        <w:t>附件</w:t>
      </w:r>
      <w:r>
        <w:rPr>
          <w:rFonts w:hint="eastAsia"/>
          <w:b/>
          <w:szCs w:val="21"/>
          <w:lang w:val="en-US" w:eastAsia="zh-CN"/>
        </w:rPr>
        <w:t>二</w:t>
      </w:r>
      <w:r>
        <w:rPr>
          <w:rFonts w:hint="eastAsia"/>
          <w:b/>
          <w:szCs w:val="21"/>
        </w:rPr>
        <w:t>：</w:t>
      </w:r>
      <w:bookmarkStart w:id="0" w:name="_GoBack"/>
      <w:bookmarkEnd w:id="0"/>
    </w:p>
    <w:p>
      <w:pPr>
        <w:spacing w:after="100" w:afterAutospacing="1" w:line="640" w:lineRule="exact"/>
        <w:ind w:left="787" w:hanging="787" w:hangingChars="245"/>
        <w:jc w:val="center"/>
        <w:rPr>
          <w:rFonts w:ascii="宋体" w:hAnsi="宋体"/>
          <w:b/>
          <w:sz w:val="32"/>
          <w:szCs w:val="30"/>
        </w:rPr>
      </w:pPr>
      <w:r>
        <w:rPr>
          <w:rFonts w:ascii="宋体" w:hAnsi="宋体"/>
          <w:b/>
          <w:sz w:val="32"/>
          <w:szCs w:val="30"/>
        </w:rPr>
        <w:t>关于报送材料的几点说明</w:t>
      </w:r>
    </w:p>
    <w:p>
      <w:pPr>
        <w:spacing w:line="640" w:lineRule="exact"/>
        <w:ind w:firstLine="560" w:firstLineChars="200"/>
        <w:rPr>
          <w:sz w:val="28"/>
          <w:szCs w:val="28"/>
        </w:rPr>
      </w:pPr>
      <w:r>
        <w:rPr>
          <w:sz w:val="28"/>
          <w:szCs w:val="28"/>
        </w:rPr>
        <w:t>1、个人事迹简介的内容应包含个人曾任职务、所具特长和所获荣誉、奖励等信息（请参见第4条中的范例），要求言简意赅，所获荣誉和奖励的名称和等级规范、完整、真实，字数要求300字以内；</w:t>
      </w:r>
    </w:p>
    <w:p>
      <w:pPr>
        <w:spacing w:line="640" w:lineRule="exact"/>
        <w:ind w:firstLine="560" w:firstLineChars="200"/>
        <w:rPr>
          <w:sz w:val="28"/>
          <w:szCs w:val="28"/>
        </w:rPr>
      </w:pPr>
      <w:r>
        <w:rPr>
          <w:sz w:val="28"/>
          <w:szCs w:val="28"/>
        </w:rPr>
        <w:t>2、个人先进事迹材料可讲述个人成长的经历及在杭电学习期间所取得的优异成绩、感人事迹和出色表现，字数要求2000字左右；</w:t>
      </w:r>
    </w:p>
    <w:p>
      <w:pPr>
        <w:spacing w:line="640" w:lineRule="exact"/>
        <w:ind w:firstLine="560" w:firstLineChars="200"/>
        <w:rPr>
          <w:sz w:val="28"/>
          <w:szCs w:val="28"/>
        </w:rPr>
      </w:pPr>
      <w:r>
        <w:rPr>
          <w:sz w:val="28"/>
          <w:szCs w:val="28"/>
        </w:rPr>
        <w:t>3、候选人须准备生活照一张，生活照要求不低于1024</w:t>
      </w:r>
      <w:r>
        <w:rPr>
          <w:color w:val="333333"/>
          <w:sz w:val="15"/>
          <w:szCs w:val="15"/>
          <w:shd w:val="clear" w:color="auto" w:fill="FFFFFF"/>
        </w:rPr>
        <w:t>×</w:t>
      </w:r>
      <w:r>
        <w:rPr>
          <w:sz w:val="28"/>
          <w:szCs w:val="28"/>
        </w:rPr>
        <w:t>768</w:t>
      </w:r>
      <w:r>
        <w:rPr>
          <w:rFonts w:hint="eastAsia"/>
          <w:sz w:val="28"/>
          <w:szCs w:val="28"/>
          <w:lang w:val="en-US" w:eastAsia="zh-CN"/>
        </w:rPr>
        <w:t>像素</w:t>
      </w:r>
      <w:r>
        <w:rPr>
          <w:sz w:val="28"/>
          <w:szCs w:val="28"/>
        </w:rPr>
        <w:t>；</w:t>
      </w:r>
    </w:p>
    <w:p>
      <w:pPr>
        <w:spacing w:line="640" w:lineRule="exact"/>
        <w:ind w:firstLine="560" w:firstLineChars="200"/>
        <w:rPr>
          <w:sz w:val="28"/>
          <w:szCs w:val="28"/>
        </w:rPr>
      </w:pPr>
      <w:r>
        <w:rPr>
          <w:sz w:val="28"/>
          <w:szCs w:val="28"/>
        </w:rPr>
        <w:t>4、个人事迹简介材料范例：</w:t>
      </w:r>
    </w:p>
    <w:p>
      <w:pPr>
        <w:spacing w:line="640" w:lineRule="exact"/>
        <w:ind w:firstLine="482" w:firstLineChars="200"/>
        <w:rPr>
          <w:rFonts w:hint="eastAsia"/>
          <w:b/>
          <w:sz w:val="24"/>
        </w:rPr>
      </w:pPr>
      <w:r>
        <w:rPr>
          <w:b/>
          <w:sz w:val="24"/>
        </w:rPr>
        <w:t>罗某，男，中共党员，计算机学院20</w:t>
      </w:r>
      <w:r>
        <w:rPr>
          <w:rFonts w:hint="eastAsia"/>
          <w:b/>
          <w:sz w:val="24"/>
        </w:rPr>
        <w:t>20</w:t>
      </w:r>
      <w:r>
        <w:rPr>
          <w:b/>
          <w:sz w:val="24"/>
        </w:rPr>
        <w:t>级软件工程专业本科生</w:t>
      </w:r>
      <w:r>
        <w:rPr>
          <w:rFonts w:hint="eastAsia"/>
          <w:b/>
          <w:sz w:val="24"/>
        </w:rPr>
        <w:t>。</w:t>
      </w:r>
    </w:p>
    <w:p>
      <w:pPr>
        <w:spacing w:line="640" w:lineRule="exact"/>
        <w:ind w:firstLine="482" w:firstLineChars="200"/>
        <w:rPr>
          <w:b/>
          <w:sz w:val="24"/>
        </w:rPr>
      </w:pPr>
      <w:r>
        <w:rPr>
          <w:b/>
          <w:sz w:val="24"/>
        </w:rPr>
        <w:t>曾任院学生会副主席，学生支部副书记，新生辅导员助理，班团支部书记等职务。被评为学校优秀共产党员和十佳勤工助学之星。连续三年均获校优秀学生一等奖学金，获20</w:t>
      </w:r>
      <w:r>
        <w:rPr>
          <w:rFonts w:hint="eastAsia"/>
          <w:b/>
          <w:sz w:val="24"/>
        </w:rPr>
        <w:t>22</w:t>
      </w:r>
      <w:r>
        <w:rPr>
          <w:b/>
          <w:sz w:val="24"/>
        </w:rPr>
        <w:t>年度国家奖学金；多次被评为校优秀学生干部、三好学生、优秀团员等；曾获大学生暑期实践活动“先进个人”称号；浙江省案例分析大赛一等奖，挑战杯创业大赛学校一等奖；赛扶中国华东区域赛“优秀团队奖”；获学院“优秀运动员”及“十佳歌手”等称号。</w:t>
      </w:r>
    </w:p>
    <w:p>
      <w:pPr>
        <w:spacing w:line="360" w:lineRule="auto"/>
        <w:ind w:firstLine="482" w:firstLineChars="200"/>
        <w:rPr>
          <w:b/>
          <w:sz w:val="24"/>
        </w:rPr>
      </w:pPr>
    </w:p>
    <w:p>
      <w:pPr>
        <w:spacing w:line="360" w:lineRule="auto"/>
        <w:ind w:firstLine="482" w:firstLineChars="200"/>
        <w:rPr>
          <w:b/>
          <w:sz w:val="24"/>
        </w:rPr>
      </w:pPr>
    </w:p>
    <w:p>
      <w:pPr>
        <w:spacing w:line="360" w:lineRule="auto"/>
        <w:ind w:firstLine="482" w:firstLineChars="200"/>
        <w:rPr>
          <w:b/>
          <w:sz w:val="24"/>
        </w:rPr>
      </w:pPr>
    </w:p>
    <w:p>
      <w:pPr>
        <w:spacing w:line="360" w:lineRule="auto"/>
        <w:ind w:firstLine="482" w:firstLineChars="200"/>
        <w:rPr>
          <w:b/>
          <w:sz w:val="24"/>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djYTFlMWU0Njc0ZGUyOTI5ZmNkN2MyMzJmMTY4OWMifQ=="/>
  </w:docVars>
  <w:rsids>
    <w:rsidRoot w:val="00000000"/>
    <w:rsid w:val="3B8B77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Office_11.1.0.13012_F1E327BC-269C-435d-A152-05C5408002CA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2023-04-04T09:27:41Z</dcterms:created>
  <dc:creator>时与光</dc:creator>
  <cp:lastModifiedBy>李梦茜</cp:lastModifiedBy>
  <dcterms:modified xsi:type="dcterms:W3CDTF">2023-04-04T09:27:51Z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2052-11.1.0.13012</vt:lpwstr>
  </property>
  <property fmtid="{D5CDD505-2E9C-101B-9397-08002B2CF9AE}" pid="3" name="ICV">
    <vt:lpwstr>C6985BE7D42D45D3A06B2999D8857A0E</vt:lpwstr>
  </property>
</Properties>
</file>